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51" w:rsidRPr="00E92F51" w:rsidRDefault="00E92F51" w:rsidP="00E92F51">
      <w:bookmarkStart w:id="0" w:name="_GoBack"/>
      <w:bookmarkEnd w:id="0"/>
    </w:p>
    <w:p w:rsidR="00EB6C4A" w:rsidRPr="006E050E" w:rsidRDefault="00EB6C4A" w:rsidP="00EB6C4A">
      <w:pPr>
        <w:pStyle w:val="Ttulo5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6E050E">
        <w:rPr>
          <w:rFonts w:ascii="Arial" w:hAnsi="Arial" w:cs="Arial"/>
          <w:b/>
          <w:color w:val="auto"/>
          <w:sz w:val="36"/>
          <w:szCs w:val="36"/>
        </w:rPr>
        <w:t>Atestado de Exclusividade</w:t>
      </w:r>
    </w:p>
    <w:p w:rsidR="00EB6C4A" w:rsidRDefault="00EB6C4A" w:rsidP="006E05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1AB0" w:rsidRPr="00D22CAF" w:rsidRDefault="00851AB0" w:rsidP="00D22CAF">
      <w:pPr>
        <w:pStyle w:val="Default"/>
        <w:ind w:firstLine="426"/>
        <w:jc w:val="both"/>
        <w:rPr>
          <w:color w:val="auto"/>
          <w:sz w:val="20"/>
        </w:rPr>
      </w:pPr>
      <w:r w:rsidRPr="00D22CAF">
        <w:rPr>
          <w:color w:val="auto"/>
          <w:sz w:val="20"/>
        </w:rPr>
        <w:t xml:space="preserve">Atestamos, para os devidos fins, que a empresa </w:t>
      </w:r>
      <w:r w:rsidRPr="00D22CAF">
        <w:rPr>
          <w:b/>
          <w:color w:val="auto"/>
          <w:sz w:val="20"/>
        </w:rPr>
        <w:t>SPS - Soluções para Soldagem, Ltda</w:t>
      </w:r>
      <w:r w:rsidRPr="00D22CAF">
        <w:rPr>
          <w:color w:val="auto"/>
          <w:sz w:val="20"/>
        </w:rPr>
        <w:t xml:space="preserve">., com sede na </w:t>
      </w:r>
      <w:r w:rsidR="00F71FF3" w:rsidRPr="00D22CAF">
        <w:rPr>
          <w:color w:val="auto"/>
          <w:sz w:val="20"/>
        </w:rPr>
        <w:t xml:space="preserve">sede na Rodovia José Carlos </w:t>
      </w:r>
      <w:proofErr w:type="spellStart"/>
      <w:r w:rsidR="00F71FF3" w:rsidRPr="00D22CAF">
        <w:rPr>
          <w:color w:val="auto"/>
          <w:sz w:val="20"/>
        </w:rPr>
        <w:t>Daux</w:t>
      </w:r>
      <w:proofErr w:type="spellEnd"/>
      <w:r w:rsidR="00F71FF3" w:rsidRPr="00D22CAF">
        <w:rPr>
          <w:color w:val="auto"/>
          <w:sz w:val="20"/>
        </w:rPr>
        <w:t>, 600, Bairro: João Paulo, cidade de Florianópolis, Estado de Santa Catarina, CEP 88030-000</w:t>
      </w:r>
      <w:r w:rsidRPr="00D22CAF">
        <w:rPr>
          <w:color w:val="auto"/>
          <w:sz w:val="20"/>
        </w:rPr>
        <w:t>, inscrita no CNPJ/MF sob n° 04.642.375/0001-06, é filiada à Associação Catarinense de Empresas de Tecnologia – ACATE desde 07/05/2010 e, segundo informações prestadas pela própria empresa e corroboradas por dados do LABSOLDA</w:t>
      </w:r>
      <w:r w:rsidR="00F71FF3" w:rsidRPr="00D22CAF">
        <w:rPr>
          <w:color w:val="auto"/>
          <w:sz w:val="20"/>
        </w:rPr>
        <w:t xml:space="preserve"> – Instituto de Soldagem e Mecatrônica</w:t>
      </w:r>
      <w:r w:rsidRPr="00D22CAF">
        <w:rPr>
          <w:color w:val="auto"/>
          <w:sz w:val="20"/>
        </w:rPr>
        <w:t xml:space="preserve"> da Universidade Federal de Santa Catarina, onde a referida empresa foi incubada, é fabricante e único fornecedor no Brasil de Sistemas para Soldagem e sua Automação com as especificações abaixo listadas. A SPS é também a única empresa autorizada a fazer serviços de manutenção ou de atualização de software ou hardware nos referidos equipamentos.</w:t>
      </w:r>
    </w:p>
    <w:p w:rsidR="00851AB0" w:rsidRPr="00D22CAF" w:rsidRDefault="00851AB0" w:rsidP="00851AB0">
      <w:pPr>
        <w:pStyle w:val="Default"/>
        <w:ind w:firstLine="708"/>
        <w:jc w:val="both"/>
        <w:rPr>
          <w:color w:val="auto"/>
          <w:sz w:val="20"/>
        </w:rPr>
      </w:pPr>
    </w:p>
    <w:p w:rsidR="00851AB0" w:rsidRPr="00D22CAF" w:rsidRDefault="00851AB0" w:rsidP="00851AB0">
      <w:pPr>
        <w:pStyle w:val="PargrafodaLista"/>
        <w:ind w:left="0"/>
        <w:jc w:val="both"/>
        <w:rPr>
          <w:rFonts w:ascii="Arial" w:hAnsi="Arial" w:cs="Arial"/>
          <w:spacing w:val="0"/>
          <w:sz w:val="20"/>
          <w:szCs w:val="24"/>
          <w:lang w:val="pt-BR" w:eastAsia="pt-BR" w:bidi="ar-SA"/>
        </w:rPr>
      </w:pPr>
      <w:r w:rsidRPr="00D22CAF">
        <w:rPr>
          <w:rFonts w:ascii="Arial" w:hAnsi="Arial" w:cs="Arial"/>
          <w:b/>
          <w:spacing w:val="0"/>
          <w:sz w:val="20"/>
          <w:szCs w:val="24"/>
          <w:lang w:val="pt-BR" w:eastAsia="pt-BR" w:bidi="ar-SA"/>
        </w:rPr>
        <w:t>Sistema Orbital Série TARTÍLOPE V3 e V4 para Soldagem multiprocesso a Arco</w:t>
      </w:r>
      <w:r w:rsidRPr="00D22CAF">
        <w:rPr>
          <w:rFonts w:ascii="Arial" w:hAnsi="Arial" w:cs="Arial"/>
          <w:spacing w:val="0"/>
          <w:sz w:val="20"/>
          <w:szCs w:val="24"/>
          <w:lang w:val="pt-BR" w:eastAsia="pt-BR" w:bidi="ar-SA"/>
        </w:rPr>
        <w:t>. O sistema é destinado (mas não restrito) à soldagem orbital de tubulações de grande espessura de parede. É constituído por um pequeno trator que se desloca sobre perfis de borracha alojados em cintas metálicas que abraçam as tubulações. Esses sistemas possuem ainda movimentos cartesianos perpendiculares à translação, no sentido Y e Z. Para casos especiais, o sistema pode ser dotado de um eixo de rotação. O sistema possui interfaceamento com fontes de soldagem com adaptabilidade de acordo com as necessidades do usuário. Possui interface homem-máquina de operação remota, com display de LCD e botões, que permite ajuste digital dos parâmetros de soldagem e da velocidade com resolução de 0,1 cm/min. O sistema possui software customizável com possibilidade de implementações futuras de acordo com a necessidade do cliente.</w:t>
      </w:r>
    </w:p>
    <w:p w:rsidR="00851AB0" w:rsidRPr="00D22CAF" w:rsidRDefault="00851AB0" w:rsidP="00851AB0">
      <w:pPr>
        <w:pStyle w:val="PargrafodaLista"/>
        <w:ind w:left="0"/>
        <w:jc w:val="both"/>
        <w:rPr>
          <w:rFonts w:ascii="Arial" w:hAnsi="Arial" w:cs="Arial"/>
          <w:spacing w:val="0"/>
          <w:sz w:val="20"/>
          <w:szCs w:val="24"/>
          <w:lang w:val="pt-BR" w:eastAsia="pt-BR" w:bidi="ar-SA"/>
        </w:rPr>
      </w:pPr>
    </w:p>
    <w:p w:rsidR="00851AB0" w:rsidRPr="00D22CAF" w:rsidRDefault="00851AB0" w:rsidP="00851AB0">
      <w:pPr>
        <w:pStyle w:val="PargrafodaLista"/>
        <w:ind w:left="0"/>
        <w:jc w:val="both"/>
        <w:rPr>
          <w:rFonts w:ascii="Arial" w:hAnsi="Arial" w:cs="Arial"/>
          <w:spacing w:val="0"/>
          <w:sz w:val="20"/>
          <w:szCs w:val="24"/>
          <w:lang w:val="pt-BR" w:eastAsia="pt-BR" w:bidi="ar-SA"/>
        </w:rPr>
      </w:pPr>
      <w:r w:rsidRPr="00D22CAF">
        <w:rPr>
          <w:rFonts w:ascii="Arial" w:hAnsi="Arial" w:cs="Arial"/>
          <w:b/>
          <w:spacing w:val="0"/>
          <w:sz w:val="20"/>
          <w:szCs w:val="24"/>
          <w:lang w:val="pt-BR" w:eastAsia="pt-BR" w:bidi="ar-SA"/>
        </w:rPr>
        <w:t>Sistema Automático Série TARTÍLOPE V1, V2</w:t>
      </w:r>
      <w:r w:rsidR="00200D80" w:rsidRPr="00D22CAF">
        <w:rPr>
          <w:rFonts w:ascii="Arial" w:hAnsi="Arial" w:cs="Arial"/>
          <w:b/>
          <w:spacing w:val="0"/>
          <w:sz w:val="20"/>
          <w:szCs w:val="24"/>
          <w:lang w:val="pt-BR" w:eastAsia="pt-BR" w:bidi="ar-SA"/>
        </w:rPr>
        <w:t xml:space="preserve">, </w:t>
      </w:r>
      <w:r w:rsidRPr="00D22CAF">
        <w:rPr>
          <w:rFonts w:ascii="Arial" w:hAnsi="Arial" w:cs="Arial"/>
          <w:b/>
          <w:spacing w:val="0"/>
          <w:sz w:val="20"/>
          <w:szCs w:val="24"/>
          <w:lang w:val="pt-BR" w:eastAsia="pt-BR" w:bidi="ar-SA"/>
        </w:rPr>
        <w:t>V2F</w:t>
      </w:r>
      <w:r w:rsidR="00200D80" w:rsidRPr="00D22CAF">
        <w:rPr>
          <w:rFonts w:ascii="Arial" w:hAnsi="Arial" w:cs="Arial"/>
          <w:b/>
          <w:spacing w:val="0"/>
          <w:sz w:val="20"/>
          <w:szCs w:val="24"/>
          <w:lang w:val="pt-BR" w:eastAsia="pt-BR" w:bidi="ar-SA"/>
        </w:rPr>
        <w:t xml:space="preserve"> e V2F + Eixo AVC</w:t>
      </w:r>
      <w:r w:rsidRPr="00D22CAF">
        <w:rPr>
          <w:rFonts w:ascii="Arial" w:hAnsi="Arial" w:cs="Arial"/>
          <w:b/>
          <w:spacing w:val="0"/>
          <w:sz w:val="20"/>
          <w:szCs w:val="24"/>
          <w:lang w:val="pt-BR" w:eastAsia="pt-BR" w:bidi="ar-SA"/>
        </w:rPr>
        <w:t xml:space="preserve"> para Soldagem </w:t>
      </w:r>
      <w:proofErr w:type="spellStart"/>
      <w:r w:rsidRPr="00D22CAF">
        <w:rPr>
          <w:rFonts w:ascii="Arial" w:hAnsi="Arial" w:cs="Arial"/>
          <w:b/>
          <w:spacing w:val="0"/>
          <w:sz w:val="20"/>
          <w:szCs w:val="24"/>
          <w:lang w:val="pt-BR" w:eastAsia="pt-BR" w:bidi="ar-SA"/>
        </w:rPr>
        <w:t>multiprocesso</w:t>
      </w:r>
      <w:proofErr w:type="spellEnd"/>
      <w:r w:rsidRPr="00D22CAF">
        <w:rPr>
          <w:rFonts w:ascii="Arial" w:hAnsi="Arial" w:cs="Arial"/>
          <w:b/>
          <w:spacing w:val="0"/>
          <w:sz w:val="20"/>
          <w:szCs w:val="24"/>
          <w:lang w:val="pt-BR" w:eastAsia="pt-BR" w:bidi="ar-SA"/>
        </w:rPr>
        <w:t xml:space="preserve"> a Arco.</w:t>
      </w:r>
      <w:r w:rsidRPr="00D22CAF">
        <w:rPr>
          <w:rFonts w:ascii="Arial" w:hAnsi="Arial" w:cs="Arial"/>
          <w:spacing w:val="0"/>
          <w:sz w:val="20"/>
          <w:szCs w:val="24"/>
          <w:lang w:val="pt-BR" w:eastAsia="pt-BR" w:bidi="ar-SA"/>
        </w:rPr>
        <w:t xml:space="preserve"> O sistema é destinado à soldagem multiprocesso automatizada com interface para fontes de soldagem. É constituído por um pequeno trator que se desloca sobre um trilho rígido na versão V1 e V2 e por um trilho flexível na versão V2F. É comandado por uma unidade eletrônica micro processada que gerencia a movimentação do equipamento.</w:t>
      </w:r>
      <w:r w:rsidR="00D22CAF">
        <w:rPr>
          <w:rFonts w:ascii="Arial" w:hAnsi="Arial" w:cs="Arial"/>
          <w:spacing w:val="0"/>
          <w:sz w:val="20"/>
          <w:szCs w:val="24"/>
          <w:lang w:val="pt-BR" w:eastAsia="pt-BR" w:bidi="ar-SA"/>
        </w:rPr>
        <w:t xml:space="preserve"> </w:t>
      </w:r>
      <w:r w:rsidRPr="00D22CAF">
        <w:rPr>
          <w:rFonts w:ascii="Arial" w:hAnsi="Arial" w:cs="Arial"/>
          <w:spacing w:val="0"/>
          <w:sz w:val="20"/>
          <w:szCs w:val="24"/>
          <w:lang w:val="pt-BR" w:eastAsia="pt-BR" w:bidi="ar-SA"/>
        </w:rPr>
        <w:t>Possui interface homem-máquina de operação remota com display de LCD e botões, que permite ajuste digital dos parâmetros de soldagem e da velocidade, com resolução de 0,1 cm/min. O sistema possui software customizável com possibilidade de implementações futuras de acordo com a necessidade do cliente.</w:t>
      </w:r>
    </w:p>
    <w:p w:rsidR="00851AB0" w:rsidRPr="00D22CAF" w:rsidRDefault="00851AB0" w:rsidP="006E050E">
      <w:pPr>
        <w:spacing w:line="360" w:lineRule="auto"/>
        <w:jc w:val="both"/>
        <w:rPr>
          <w:rFonts w:ascii="Arial" w:hAnsi="Arial" w:cs="Arial"/>
          <w:szCs w:val="24"/>
        </w:rPr>
      </w:pPr>
    </w:p>
    <w:p w:rsidR="00DA0721" w:rsidRPr="00D22CAF" w:rsidRDefault="00DA0721" w:rsidP="00DA0721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D22CAF">
        <w:rPr>
          <w:rFonts w:ascii="Arial" w:hAnsi="Arial" w:cs="Arial"/>
          <w:color w:val="000000" w:themeColor="text1"/>
          <w:szCs w:val="24"/>
        </w:rPr>
        <w:t>O prazo de validade do presente atestado é de 90 (noventa) dias, a contar da data de sua emissão.</w:t>
      </w:r>
    </w:p>
    <w:p w:rsidR="00D22CAF" w:rsidRDefault="00D22CAF" w:rsidP="00EB6C4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D22CAF" w:rsidRPr="00D22CAF" w:rsidRDefault="006E050E" w:rsidP="00EB6C4A">
      <w:pPr>
        <w:spacing w:line="360" w:lineRule="auto"/>
        <w:jc w:val="right"/>
        <w:rPr>
          <w:rFonts w:ascii="Arial" w:hAnsi="Arial" w:cs="Arial"/>
          <w:sz w:val="22"/>
          <w:szCs w:val="24"/>
        </w:rPr>
      </w:pPr>
      <w:r w:rsidRPr="00D22CAF">
        <w:rPr>
          <w:rFonts w:ascii="Arial" w:hAnsi="Arial" w:cs="Arial"/>
          <w:sz w:val="22"/>
          <w:szCs w:val="24"/>
        </w:rPr>
        <w:t>Florianópolis</w:t>
      </w:r>
      <w:r w:rsidR="00CC6135" w:rsidRPr="00D22CAF">
        <w:rPr>
          <w:rFonts w:ascii="Arial" w:hAnsi="Arial" w:cs="Arial"/>
          <w:sz w:val="22"/>
          <w:szCs w:val="24"/>
        </w:rPr>
        <w:t>, 0</w:t>
      </w:r>
      <w:r w:rsidR="00BC33D8">
        <w:rPr>
          <w:rFonts w:ascii="Arial" w:hAnsi="Arial" w:cs="Arial"/>
          <w:sz w:val="22"/>
          <w:szCs w:val="24"/>
        </w:rPr>
        <w:t>9</w:t>
      </w:r>
      <w:r w:rsidR="00EB6C4A" w:rsidRPr="00D22CAF">
        <w:rPr>
          <w:rFonts w:ascii="Arial" w:hAnsi="Arial" w:cs="Arial"/>
          <w:sz w:val="22"/>
          <w:szCs w:val="24"/>
        </w:rPr>
        <w:t xml:space="preserve"> de </w:t>
      </w:r>
      <w:r w:rsidR="00CC6135" w:rsidRPr="00D22CAF">
        <w:rPr>
          <w:rFonts w:ascii="Arial" w:hAnsi="Arial" w:cs="Arial"/>
          <w:sz w:val="22"/>
          <w:szCs w:val="24"/>
        </w:rPr>
        <w:t>abril 2019</w:t>
      </w:r>
    </w:p>
    <w:p w:rsidR="00D22CAF" w:rsidRPr="006E050E" w:rsidRDefault="00D22CAF" w:rsidP="00EB6C4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B6C4A" w:rsidRPr="006E050E" w:rsidRDefault="00EB6C4A" w:rsidP="00EB6C4A">
      <w:pPr>
        <w:jc w:val="center"/>
        <w:rPr>
          <w:rFonts w:ascii="Arial" w:hAnsi="Arial" w:cs="Arial"/>
          <w:sz w:val="24"/>
          <w:szCs w:val="24"/>
        </w:rPr>
      </w:pPr>
    </w:p>
    <w:p w:rsidR="00EB6C4A" w:rsidRPr="006E050E" w:rsidRDefault="00EB6C4A" w:rsidP="00EB6C4A">
      <w:pPr>
        <w:jc w:val="center"/>
        <w:rPr>
          <w:rFonts w:ascii="Arial" w:hAnsi="Arial" w:cs="Arial"/>
          <w:sz w:val="24"/>
          <w:szCs w:val="24"/>
        </w:rPr>
      </w:pPr>
      <w:r w:rsidRPr="006E050E">
        <w:rPr>
          <w:rFonts w:ascii="Arial" w:hAnsi="Arial" w:cs="Arial"/>
          <w:sz w:val="24"/>
          <w:szCs w:val="24"/>
        </w:rPr>
        <w:t>_______________________________</w:t>
      </w:r>
    </w:p>
    <w:p w:rsidR="00EB6C4A" w:rsidRPr="00D22CAF" w:rsidRDefault="00EB6C4A" w:rsidP="00EB6C4A">
      <w:pPr>
        <w:pStyle w:val="Ttulo7"/>
        <w:jc w:val="center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D22CAF">
        <w:rPr>
          <w:rFonts w:ascii="Arial" w:hAnsi="Arial" w:cs="Arial"/>
          <w:b/>
          <w:i w:val="0"/>
          <w:color w:val="auto"/>
          <w:sz w:val="24"/>
          <w:szCs w:val="24"/>
        </w:rPr>
        <w:t>Gabriel Sant´Ana Palma Santos</w:t>
      </w:r>
    </w:p>
    <w:p w:rsidR="00610CC6" w:rsidRPr="00D22CAF" w:rsidRDefault="009F1FC8" w:rsidP="00D22CAF">
      <w:pPr>
        <w:jc w:val="center"/>
        <w:rPr>
          <w:rFonts w:ascii="Arial" w:hAnsi="Arial" w:cs="Arial"/>
          <w:szCs w:val="24"/>
        </w:rPr>
      </w:pPr>
      <w:r w:rsidRPr="00D22CAF">
        <w:rPr>
          <w:rFonts w:ascii="Arial" w:hAnsi="Arial" w:cs="Arial"/>
          <w:szCs w:val="24"/>
        </w:rPr>
        <w:t>Diretor</w:t>
      </w:r>
      <w:r w:rsidR="00EB6C4A" w:rsidRPr="00D22CAF">
        <w:rPr>
          <w:rFonts w:ascii="Arial" w:hAnsi="Arial" w:cs="Arial"/>
          <w:szCs w:val="24"/>
        </w:rPr>
        <w:t xml:space="preserve"> Executivo ACATE</w:t>
      </w:r>
    </w:p>
    <w:sectPr w:rsidR="00610CC6" w:rsidRPr="00D22CAF" w:rsidSect="00610CC6">
      <w:headerReference w:type="default" r:id="rId7"/>
      <w:footerReference w:type="default" r:id="rId8"/>
      <w:pgSz w:w="11906" w:h="16838"/>
      <w:pgMar w:top="1417" w:right="1701" w:bottom="1417" w:left="1701" w:header="2041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447" w:rsidRDefault="00390447" w:rsidP="00610CC6">
      <w:r>
        <w:separator/>
      </w:r>
    </w:p>
  </w:endnote>
  <w:endnote w:type="continuationSeparator" w:id="0">
    <w:p w:rsidR="00390447" w:rsidRDefault="00390447" w:rsidP="0061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C6" w:rsidRDefault="00610CC6" w:rsidP="00610CC6">
    <w:pPr>
      <w:pStyle w:val="Rodap"/>
      <w:tabs>
        <w:tab w:val="clear" w:pos="4252"/>
        <w:tab w:val="clear" w:pos="8504"/>
        <w:tab w:val="left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-89535</wp:posOffset>
          </wp:positionV>
          <wp:extent cx="7546340" cy="1390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te-papel-timbrado-UNIVI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447" w:rsidRDefault="00390447" w:rsidP="00610CC6">
      <w:r>
        <w:separator/>
      </w:r>
    </w:p>
  </w:footnote>
  <w:footnote w:type="continuationSeparator" w:id="0">
    <w:p w:rsidR="00390447" w:rsidRDefault="00390447" w:rsidP="0061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C6" w:rsidRDefault="00610CC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-712470</wp:posOffset>
          </wp:positionV>
          <wp:extent cx="6005195" cy="755650"/>
          <wp:effectExtent l="0" t="0" r="0" b="0"/>
          <wp:wrapTight wrapText="bothSides">
            <wp:wrapPolygon edited="0">
              <wp:start x="7811" y="4901"/>
              <wp:lineTo x="1370" y="5990"/>
              <wp:lineTo x="754" y="6534"/>
              <wp:lineTo x="754" y="15247"/>
              <wp:lineTo x="18226" y="16336"/>
              <wp:lineTo x="18912" y="16336"/>
              <wp:lineTo x="20762" y="15247"/>
              <wp:lineTo x="20693" y="14703"/>
              <wp:lineTo x="20967" y="6534"/>
              <wp:lineTo x="19871" y="5990"/>
              <wp:lineTo x="8222" y="4901"/>
              <wp:lineTo x="7811" y="4901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te-papel-timbrado-UNIV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E01"/>
    <w:multiLevelType w:val="multilevel"/>
    <w:tmpl w:val="8EB2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C6"/>
    <w:rsid w:val="00090AA0"/>
    <w:rsid w:val="00127178"/>
    <w:rsid w:val="001A42FD"/>
    <w:rsid w:val="00200D80"/>
    <w:rsid w:val="0021365E"/>
    <w:rsid w:val="00362889"/>
    <w:rsid w:val="00390447"/>
    <w:rsid w:val="003B3B64"/>
    <w:rsid w:val="00465509"/>
    <w:rsid w:val="0052376D"/>
    <w:rsid w:val="00610CC6"/>
    <w:rsid w:val="006424DF"/>
    <w:rsid w:val="006E050E"/>
    <w:rsid w:val="006F6AB9"/>
    <w:rsid w:val="00745086"/>
    <w:rsid w:val="00747F1F"/>
    <w:rsid w:val="00753BA1"/>
    <w:rsid w:val="007E3525"/>
    <w:rsid w:val="00851AB0"/>
    <w:rsid w:val="009F1FC8"/>
    <w:rsid w:val="009F4983"/>
    <w:rsid w:val="00AE4CDA"/>
    <w:rsid w:val="00BA22A2"/>
    <w:rsid w:val="00BC33D8"/>
    <w:rsid w:val="00BD3E51"/>
    <w:rsid w:val="00CC6135"/>
    <w:rsid w:val="00CD1FE9"/>
    <w:rsid w:val="00D22CAF"/>
    <w:rsid w:val="00DA0721"/>
    <w:rsid w:val="00DF5DED"/>
    <w:rsid w:val="00E92F51"/>
    <w:rsid w:val="00E95585"/>
    <w:rsid w:val="00EB6C4A"/>
    <w:rsid w:val="00F43843"/>
    <w:rsid w:val="00F71FF3"/>
    <w:rsid w:val="00F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965F59-F599-441D-9A47-4A9BD387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A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4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4C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6C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6C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090AA0"/>
    <w:pPr>
      <w:spacing w:before="240" w:after="60"/>
      <w:outlineLvl w:val="7"/>
    </w:pPr>
    <w:rPr>
      <w:i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0C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CC6"/>
  </w:style>
  <w:style w:type="paragraph" w:styleId="Rodap">
    <w:name w:val="footer"/>
    <w:basedOn w:val="Normal"/>
    <w:link w:val="RodapChar"/>
    <w:uiPriority w:val="99"/>
    <w:unhideWhenUsed/>
    <w:rsid w:val="00610C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CC6"/>
  </w:style>
  <w:style w:type="paragraph" w:styleId="Textodebalo">
    <w:name w:val="Balloon Text"/>
    <w:basedOn w:val="Normal"/>
    <w:link w:val="TextodebaloChar"/>
    <w:uiPriority w:val="99"/>
    <w:semiHidden/>
    <w:unhideWhenUsed/>
    <w:rsid w:val="00610C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CC6"/>
    <w:rPr>
      <w:rFonts w:ascii="Segoe UI" w:hAnsi="Segoe UI" w:cs="Segoe UI"/>
      <w:sz w:val="18"/>
      <w:szCs w:val="18"/>
    </w:rPr>
  </w:style>
  <w:style w:type="character" w:customStyle="1" w:styleId="Ttulo8Char">
    <w:name w:val="Título 8 Char"/>
    <w:basedOn w:val="Fontepargpadro"/>
    <w:link w:val="Ttulo8"/>
    <w:rsid w:val="00090AA0"/>
    <w:rPr>
      <w:rFonts w:ascii="Times New Roman" w:eastAsia="Times New Roman" w:hAnsi="Times New Roman" w:cs="Times New Roman"/>
      <w:i/>
      <w:sz w:val="24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rsid w:val="00090AA0"/>
    <w:pPr>
      <w:jc w:val="center"/>
    </w:pPr>
    <w:rPr>
      <w:rFonts w:ascii="Verdana" w:hAnsi="Verdana"/>
      <w:b/>
      <w:i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090AA0"/>
    <w:rPr>
      <w:rFonts w:ascii="Verdana" w:eastAsia="Times New Roman" w:hAnsi="Verdana" w:cs="Times New Roman"/>
      <w:b/>
      <w:i/>
      <w:sz w:val="20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090AA0"/>
    <w:pPr>
      <w:ind w:firstLine="1418"/>
      <w:jc w:val="both"/>
    </w:pPr>
    <w:rPr>
      <w:rFonts w:ascii="Arial" w:hAnsi="Arial" w:cs="Arial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090AA0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A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0A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0A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90AA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90AA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rsid w:val="00090AA0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4C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4C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4CDA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6C4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B6C4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B6C4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6C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851A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851AB0"/>
    <w:pPr>
      <w:spacing w:line="264" w:lineRule="auto"/>
      <w:ind w:left="708"/>
    </w:pPr>
    <w:rPr>
      <w:rFonts w:ascii="Tahoma" w:hAnsi="Tahoma" w:cs="Tahoma"/>
      <w:spacing w:val="4"/>
      <w:sz w:val="17"/>
      <w:szCs w:val="17"/>
      <w:lang w:val="en-US" w:eastAsia="en-US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formula</dc:creator>
  <cp:keywords/>
  <dc:description/>
  <cp:lastModifiedBy>Acate</cp:lastModifiedBy>
  <cp:revision>2</cp:revision>
  <cp:lastPrinted>2018-03-22T20:13:00Z</cp:lastPrinted>
  <dcterms:created xsi:type="dcterms:W3CDTF">2019-04-09T13:09:00Z</dcterms:created>
  <dcterms:modified xsi:type="dcterms:W3CDTF">2019-04-09T13:09:00Z</dcterms:modified>
</cp:coreProperties>
</file>